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01" w:rsidRPr="00E01B01" w:rsidRDefault="00E01B01" w:rsidP="00E01B01">
      <w:pPr>
        <w:jc w:val="right"/>
        <w:rPr>
          <w:rFonts w:ascii="Times New Roman" w:hAnsi="Times New Roman" w:cs="Times New Roman"/>
          <w:sz w:val="28"/>
          <w:szCs w:val="28"/>
        </w:rPr>
      </w:pPr>
      <w:r w:rsidRPr="00E01B01">
        <w:rPr>
          <w:rFonts w:ascii="Times New Roman" w:hAnsi="Times New Roman" w:cs="Times New Roman"/>
          <w:sz w:val="28"/>
          <w:szCs w:val="28"/>
        </w:rPr>
        <w:t xml:space="preserve">Каменева М.Л., </w:t>
      </w:r>
    </w:p>
    <w:p w:rsidR="00E01B01" w:rsidRPr="00E01B01" w:rsidRDefault="00E01B01" w:rsidP="00E01B01">
      <w:pPr>
        <w:jc w:val="right"/>
        <w:rPr>
          <w:rFonts w:ascii="Times New Roman" w:hAnsi="Times New Roman" w:cs="Times New Roman"/>
          <w:sz w:val="28"/>
          <w:szCs w:val="28"/>
        </w:rPr>
      </w:pPr>
      <w:r w:rsidRPr="00E01B01">
        <w:rPr>
          <w:rFonts w:ascii="Times New Roman" w:hAnsi="Times New Roman" w:cs="Times New Roman"/>
          <w:sz w:val="28"/>
          <w:szCs w:val="28"/>
        </w:rPr>
        <w:t>учитель МБОУ СОШ№1г</w:t>
      </w:r>
      <w:proofErr w:type="gramStart"/>
      <w:r w:rsidRPr="00E01B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01B01">
        <w:rPr>
          <w:rFonts w:ascii="Times New Roman" w:hAnsi="Times New Roman" w:cs="Times New Roman"/>
          <w:sz w:val="28"/>
          <w:szCs w:val="28"/>
        </w:rPr>
        <w:t>ханска;</w:t>
      </w:r>
    </w:p>
    <w:p w:rsidR="00E01B01" w:rsidRPr="00E01B01" w:rsidRDefault="00E01B01" w:rsidP="00E01B01">
      <w:pPr>
        <w:jc w:val="right"/>
        <w:rPr>
          <w:rFonts w:ascii="Times New Roman" w:hAnsi="Times New Roman" w:cs="Times New Roman"/>
          <w:sz w:val="28"/>
          <w:szCs w:val="28"/>
        </w:rPr>
      </w:pPr>
      <w:r w:rsidRPr="00E01B01">
        <w:rPr>
          <w:rFonts w:ascii="Times New Roman" w:hAnsi="Times New Roman" w:cs="Times New Roman"/>
          <w:sz w:val="28"/>
          <w:szCs w:val="28"/>
        </w:rPr>
        <w:t xml:space="preserve">Обухова М.Л., </w:t>
      </w:r>
    </w:p>
    <w:p w:rsidR="00E01B01" w:rsidRPr="00E01B01" w:rsidRDefault="00E01B01" w:rsidP="00E01B01">
      <w:pPr>
        <w:jc w:val="right"/>
        <w:rPr>
          <w:rFonts w:ascii="Times New Roman" w:hAnsi="Times New Roman" w:cs="Times New Roman"/>
          <w:sz w:val="28"/>
          <w:szCs w:val="28"/>
        </w:rPr>
      </w:pPr>
      <w:r w:rsidRPr="00E01B01">
        <w:rPr>
          <w:rFonts w:ascii="Times New Roman" w:hAnsi="Times New Roman" w:cs="Times New Roman"/>
          <w:sz w:val="28"/>
          <w:szCs w:val="28"/>
        </w:rPr>
        <w:t>учитель МБОУ СОШ№1г</w:t>
      </w:r>
      <w:proofErr w:type="gramStart"/>
      <w:r w:rsidRPr="00E01B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01B01">
        <w:rPr>
          <w:rFonts w:ascii="Times New Roman" w:hAnsi="Times New Roman" w:cs="Times New Roman"/>
          <w:sz w:val="28"/>
          <w:szCs w:val="28"/>
        </w:rPr>
        <w:t>ханска</w:t>
      </w:r>
    </w:p>
    <w:p w:rsidR="00E01B01" w:rsidRPr="00E01B01" w:rsidRDefault="00E01B01" w:rsidP="00B17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5D3" w:rsidRPr="008624FF" w:rsidRDefault="00B175D3" w:rsidP="00B175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4F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Мониторинг учащихся 5-х классов </w:t>
      </w:r>
      <w:proofErr w:type="spellStart"/>
      <w:r w:rsidRPr="008624FF">
        <w:rPr>
          <w:rFonts w:ascii="Times New Roman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8624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выделить </w:t>
      </w:r>
      <w:r w:rsidRPr="008624FF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в публицистическом тексте суждения, </w:t>
      </w:r>
      <w:r w:rsidRPr="008624FF">
        <w:rPr>
          <w:rFonts w:ascii="Times New Roman" w:hAnsi="Times New Roman" w:cs="Times New Roman"/>
          <w:b/>
          <w:sz w:val="28"/>
          <w:szCs w:val="28"/>
          <w:u w:val="single"/>
        </w:rPr>
        <w:br/>
        <w:t>противоречащие друг другу</w:t>
      </w:r>
    </w:p>
    <w:p w:rsidR="00B175D3" w:rsidRPr="008624FF" w:rsidRDefault="00B175D3" w:rsidP="00B175D3">
      <w:pPr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 xml:space="preserve">В соответствии с программой </w:t>
      </w:r>
      <w:proofErr w:type="spellStart"/>
      <w:r w:rsidRPr="008624FF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8624FF">
        <w:rPr>
          <w:rFonts w:ascii="Times New Roman" w:hAnsi="Times New Roman" w:cs="Times New Roman"/>
          <w:sz w:val="28"/>
          <w:szCs w:val="28"/>
        </w:rPr>
        <w:t xml:space="preserve"> деятельности МБОУ СОШ № 1 г. Оханска современному школьнику нужно уметь критически относиться к полученной</w:t>
      </w:r>
      <w:r w:rsidR="008624FF" w:rsidRPr="008624FF">
        <w:rPr>
          <w:rFonts w:ascii="Times New Roman" w:hAnsi="Times New Roman" w:cs="Times New Roman"/>
          <w:sz w:val="28"/>
          <w:szCs w:val="28"/>
        </w:rPr>
        <w:t xml:space="preserve"> информации. Данное умение начинает формироваться у учащихся 5</w:t>
      </w:r>
      <w:r w:rsidRPr="008624FF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8624FF" w:rsidRPr="008624FF" w:rsidRDefault="00B175D3" w:rsidP="008624FF">
      <w:pPr>
        <w:rPr>
          <w:rFonts w:ascii="Times New Roman" w:hAnsi="Times New Roman" w:cs="Times New Roman"/>
          <w:b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>Конкретизация результат</w:t>
      </w:r>
      <w:r w:rsidR="008624FF">
        <w:rPr>
          <w:rFonts w:ascii="Times New Roman" w:hAnsi="Times New Roman" w:cs="Times New Roman"/>
          <w:b/>
          <w:sz w:val="28"/>
          <w:szCs w:val="28"/>
        </w:rPr>
        <w:t xml:space="preserve">а - </w:t>
      </w:r>
      <w:r w:rsidR="008624FF" w:rsidRPr="008624FF">
        <w:rPr>
          <w:rFonts w:ascii="Times New Roman" w:hAnsi="Times New Roman" w:cs="Times New Roman"/>
          <w:sz w:val="28"/>
          <w:szCs w:val="28"/>
        </w:rPr>
        <w:t>умение выделить в публицистическом тексте суждения, противоречащие друг другу.</w:t>
      </w:r>
    </w:p>
    <w:p w:rsidR="008624FF" w:rsidRPr="008624FF" w:rsidRDefault="008624FF" w:rsidP="00862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 xml:space="preserve">Объект оценивания: </w:t>
      </w:r>
      <w:r w:rsidRPr="008624FF">
        <w:rPr>
          <w:rFonts w:ascii="Times New Roman" w:hAnsi="Times New Roman" w:cs="Times New Roman"/>
          <w:sz w:val="28"/>
          <w:szCs w:val="28"/>
        </w:rPr>
        <w:t>оценивается заполненная таблица «Противоречия в суждениях».</w:t>
      </w:r>
    </w:p>
    <w:p w:rsidR="008624FF" w:rsidRPr="008624FF" w:rsidRDefault="008624FF" w:rsidP="00E01B01">
      <w:pPr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>Процедура</w:t>
      </w:r>
      <w:r w:rsidRPr="008624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4FF" w:rsidRPr="008624FF" w:rsidRDefault="008624FF" w:rsidP="00862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 xml:space="preserve">Участникам выдается 1 текст. В тексте надо найти противоречащие друг другу суждения и записать их в таблицу. По окончании выполнения задания тексты сдают жюри. </w:t>
      </w:r>
    </w:p>
    <w:p w:rsidR="008624FF" w:rsidRPr="008624FF" w:rsidRDefault="008624FF" w:rsidP="00E01B01">
      <w:pPr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8624FF">
        <w:rPr>
          <w:rFonts w:ascii="Times New Roman" w:hAnsi="Times New Roman" w:cs="Times New Roman"/>
          <w:sz w:val="28"/>
          <w:szCs w:val="28"/>
        </w:rPr>
        <w:t xml:space="preserve"> – 20 минут.</w:t>
      </w:r>
    </w:p>
    <w:p w:rsidR="008624FF" w:rsidRPr="008624FF" w:rsidRDefault="008624FF" w:rsidP="00E01B01">
      <w:pPr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</w:t>
      </w:r>
      <w:r w:rsidRPr="008624FF">
        <w:rPr>
          <w:rFonts w:ascii="Times New Roman" w:hAnsi="Times New Roman" w:cs="Times New Roman"/>
          <w:sz w:val="28"/>
          <w:szCs w:val="28"/>
        </w:rPr>
        <w:t>– 20 баллов.</w:t>
      </w:r>
    </w:p>
    <w:p w:rsidR="008624FF" w:rsidRPr="008624FF" w:rsidRDefault="008624FF" w:rsidP="00E01B01">
      <w:pPr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8624FF">
        <w:rPr>
          <w:rFonts w:ascii="Times New Roman" w:hAnsi="Times New Roman" w:cs="Times New Roman"/>
          <w:sz w:val="28"/>
          <w:szCs w:val="28"/>
        </w:rPr>
        <w:t xml:space="preserve">Прочитайте предложенный текст. Выделите в тексте суждения, противоречащие друг другу (можно пользоваться маркером). Каждое суждение не должно превышать 1 предложения. Заполни таблицу «Противоречия в суждениях». </w:t>
      </w:r>
    </w:p>
    <w:p w:rsidR="008624FF" w:rsidRPr="008624FF" w:rsidRDefault="008624FF" w:rsidP="008624FF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>Форма таблицы «Противоречия в суждениях»</w:t>
      </w:r>
    </w:p>
    <w:tbl>
      <w:tblPr>
        <w:tblStyle w:val="a3"/>
        <w:tblW w:w="9723" w:type="dxa"/>
        <w:tblInd w:w="108" w:type="dxa"/>
        <w:tblLayout w:type="fixed"/>
        <w:tblLook w:val="04A0"/>
      </w:tblPr>
      <w:tblGrid>
        <w:gridCol w:w="1985"/>
        <w:gridCol w:w="3869"/>
        <w:gridCol w:w="3869"/>
      </w:tblGrid>
      <w:tr w:rsidR="008624FF" w:rsidRPr="008624FF" w:rsidTr="0053597E">
        <w:tc>
          <w:tcPr>
            <w:tcW w:w="1985" w:type="dxa"/>
          </w:tcPr>
          <w:p w:rsidR="008624FF" w:rsidRPr="008624FF" w:rsidRDefault="008624FF" w:rsidP="0053597E">
            <w:pPr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Номер противоречия</w:t>
            </w:r>
          </w:p>
        </w:tc>
        <w:tc>
          <w:tcPr>
            <w:tcW w:w="7738" w:type="dxa"/>
            <w:gridSpan w:val="2"/>
            <w:vAlign w:val="center"/>
          </w:tcPr>
          <w:p w:rsidR="008624FF" w:rsidRPr="008624FF" w:rsidRDefault="008624FF" w:rsidP="0053597E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Текст</w:t>
            </w:r>
          </w:p>
        </w:tc>
      </w:tr>
      <w:tr w:rsidR="008624FF" w:rsidRPr="008624FF" w:rsidTr="0053597E">
        <w:tc>
          <w:tcPr>
            <w:tcW w:w="1985" w:type="dxa"/>
          </w:tcPr>
          <w:p w:rsidR="008624FF" w:rsidRPr="008624FF" w:rsidRDefault="008624FF" w:rsidP="0053597E">
            <w:pPr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 xml:space="preserve">Противоречие 1 </w:t>
            </w:r>
          </w:p>
        </w:tc>
        <w:tc>
          <w:tcPr>
            <w:tcW w:w="3869" w:type="dxa"/>
          </w:tcPr>
          <w:p w:rsidR="008624FF" w:rsidRPr="008624FF" w:rsidRDefault="008624FF" w:rsidP="0053597E">
            <w:pPr>
              <w:ind w:firstLine="567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Суждение:________________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</w:t>
            </w:r>
          </w:p>
        </w:tc>
        <w:tc>
          <w:tcPr>
            <w:tcW w:w="3869" w:type="dxa"/>
          </w:tcPr>
          <w:p w:rsidR="008624FF" w:rsidRPr="008624FF" w:rsidRDefault="008624FF" w:rsidP="0053597E">
            <w:pPr>
              <w:ind w:firstLine="567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Суждение:________________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</w:t>
            </w:r>
          </w:p>
        </w:tc>
      </w:tr>
      <w:tr w:rsidR="008624FF" w:rsidRPr="008624FF" w:rsidTr="0053597E">
        <w:tc>
          <w:tcPr>
            <w:tcW w:w="1985" w:type="dxa"/>
          </w:tcPr>
          <w:p w:rsidR="008624FF" w:rsidRPr="008624FF" w:rsidRDefault="008624FF" w:rsidP="0053597E">
            <w:pPr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Противоречие 2</w:t>
            </w:r>
          </w:p>
        </w:tc>
        <w:tc>
          <w:tcPr>
            <w:tcW w:w="3869" w:type="dxa"/>
          </w:tcPr>
          <w:p w:rsidR="008624FF" w:rsidRPr="008624FF" w:rsidRDefault="008624FF" w:rsidP="0053597E">
            <w:pPr>
              <w:ind w:firstLine="567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Суждение:________________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______________________________</w:t>
            </w:r>
          </w:p>
          <w:p w:rsidR="008624FF" w:rsidRPr="008624FF" w:rsidRDefault="008624FF" w:rsidP="0053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8624FF" w:rsidRPr="008624FF" w:rsidRDefault="008624FF" w:rsidP="0053597E">
            <w:pPr>
              <w:ind w:firstLine="567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Суждение:________________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______________________________</w:t>
            </w:r>
            <w:r w:rsidRPr="008624FF">
              <w:rPr>
                <w:rFonts w:ascii="Times New Roman" w:hAnsi="Times New Roman" w:cs="Times New Roman"/>
              </w:rPr>
              <w:br/>
              <w:t>_____________________________</w:t>
            </w:r>
          </w:p>
        </w:tc>
      </w:tr>
    </w:tbl>
    <w:p w:rsidR="008624FF" w:rsidRPr="008624FF" w:rsidRDefault="008624FF" w:rsidP="008624FF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4FF" w:rsidRPr="008624FF" w:rsidRDefault="008624FF" w:rsidP="008624FF">
      <w:pPr>
        <w:spacing w:line="240" w:lineRule="atLeast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3"/>
        <w:tblW w:w="9781" w:type="dxa"/>
        <w:tblInd w:w="108" w:type="dxa"/>
        <w:tblLook w:val="04A0"/>
      </w:tblPr>
      <w:tblGrid>
        <w:gridCol w:w="425"/>
        <w:gridCol w:w="3544"/>
        <w:gridCol w:w="4896"/>
        <w:gridCol w:w="916"/>
      </w:tblGrid>
      <w:tr w:rsidR="008624FF" w:rsidRPr="008624FF" w:rsidTr="0053597E">
        <w:tc>
          <w:tcPr>
            <w:tcW w:w="425" w:type="dxa"/>
            <w:shd w:val="clear" w:color="auto" w:fill="auto"/>
          </w:tcPr>
          <w:p w:rsidR="008624FF" w:rsidRPr="008624FF" w:rsidRDefault="008624FF" w:rsidP="0053597E">
            <w:pPr>
              <w:spacing w:before="60" w:after="60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624FF" w:rsidRPr="008624FF" w:rsidRDefault="008624FF" w:rsidP="0053597E">
            <w:pPr>
              <w:spacing w:before="60" w:after="60"/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896" w:type="dxa"/>
            <w:shd w:val="clear" w:color="auto" w:fill="auto"/>
          </w:tcPr>
          <w:p w:rsidR="008624FF" w:rsidRPr="008624FF" w:rsidRDefault="008624FF" w:rsidP="0053597E">
            <w:pPr>
              <w:spacing w:before="60" w:after="60"/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16" w:type="dxa"/>
            <w:shd w:val="clear" w:color="auto" w:fill="auto"/>
          </w:tcPr>
          <w:p w:rsidR="008624FF" w:rsidRPr="008624FF" w:rsidRDefault="008624FF" w:rsidP="0053597E">
            <w:pPr>
              <w:spacing w:before="60" w:after="60"/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Баллы</w:t>
            </w:r>
          </w:p>
        </w:tc>
      </w:tr>
      <w:tr w:rsidR="008624FF" w:rsidRPr="008624FF" w:rsidTr="0053597E">
        <w:tc>
          <w:tcPr>
            <w:tcW w:w="425" w:type="dxa"/>
            <w:vMerge w:val="restart"/>
          </w:tcPr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:rsidR="008624FF" w:rsidRPr="008624FF" w:rsidRDefault="008624FF" w:rsidP="0053597E">
            <w:pPr>
              <w:pStyle w:val="a4"/>
              <w:spacing w:line="240" w:lineRule="atLeast"/>
              <w:ind w:left="0"/>
              <w:rPr>
                <w:rFonts w:ascii="Times New Roman" w:eastAsiaTheme="minorEastAsia" w:hAnsi="Times New Roman" w:cs="Times New Roman"/>
              </w:rPr>
            </w:pPr>
            <w:r w:rsidRPr="008624FF">
              <w:rPr>
                <w:rFonts w:ascii="Times New Roman" w:eastAsiaTheme="minorEastAsia" w:hAnsi="Times New Roman" w:cs="Times New Roman"/>
              </w:rPr>
              <w:t>Количество пар противоположных суждений</w:t>
            </w:r>
          </w:p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8624FF" w:rsidRPr="008624FF" w:rsidRDefault="008624FF" w:rsidP="0053597E">
            <w:pPr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2 и более пары противоположных суждений</w:t>
            </w:r>
          </w:p>
        </w:tc>
        <w:tc>
          <w:tcPr>
            <w:tcW w:w="916" w:type="dxa"/>
          </w:tcPr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20</w:t>
            </w:r>
          </w:p>
        </w:tc>
      </w:tr>
      <w:tr w:rsidR="008624FF" w:rsidRPr="008624FF" w:rsidTr="0053597E">
        <w:tc>
          <w:tcPr>
            <w:tcW w:w="425" w:type="dxa"/>
            <w:vMerge/>
          </w:tcPr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8624FF" w:rsidRPr="008624FF" w:rsidRDefault="008624FF" w:rsidP="0053597E">
            <w:pPr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1 пара противоположных суждений</w:t>
            </w:r>
          </w:p>
        </w:tc>
        <w:tc>
          <w:tcPr>
            <w:tcW w:w="916" w:type="dxa"/>
          </w:tcPr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10</w:t>
            </w:r>
          </w:p>
        </w:tc>
      </w:tr>
      <w:tr w:rsidR="008624FF" w:rsidRPr="008624FF" w:rsidTr="0053597E">
        <w:tc>
          <w:tcPr>
            <w:tcW w:w="425" w:type="dxa"/>
            <w:vMerge/>
          </w:tcPr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8624FF" w:rsidRPr="008624FF" w:rsidRDefault="008624FF" w:rsidP="0053597E">
            <w:pPr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Противоположных суждений нет</w:t>
            </w:r>
          </w:p>
        </w:tc>
        <w:tc>
          <w:tcPr>
            <w:tcW w:w="916" w:type="dxa"/>
          </w:tcPr>
          <w:p w:rsidR="008624FF" w:rsidRPr="008624FF" w:rsidRDefault="008624FF" w:rsidP="0053597E">
            <w:pPr>
              <w:spacing w:line="240" w:lineRule="atLeast"/>
              <w:ind w:left="-567" w:firstLine="567"/>
              <w:rPr>
                <w:rFonts w:ascii="Times New Roman" w:hAnsi="Times New Roman" w:cs="Times New Roman"/>
              </w:rPr>
            </w:pPr>
            <w:r w:rsidRPr="008624FF">
              <w:rPr>
                <w:rFonts w:ascii="Times New Roman" w:hAnsi="Times New Roman" w:cs="Times New Roman"/>
              </w:rPr>
              <w:t>0</w:t>
            </w:r>
          </w:p>
        </w:tc>
      </w:tr>
    </w:tbl>
    <w:p w:rsidR="008624FF" w:rsidRPr="008624FF" w:rsidRDefault="008624FF" w:rsidP="008624FF">
      <w:pPr>
        <w:spacing w:line="240" w:lineRule="atLeast"/>
        <w:ind w:firstLine="567"/>
        <w:rPr>
          <w:rFonts w:ascii="Times New Roman" w:hAnsi="Times New Roman" w:cs="Times New Roman"/>
          <w:i/>
        </w:rPr>
      </w:pPr>
    </w:p>
    <w:p w:rsidR="008624FF" w:rsidRDefault="008624FF" w:rsidP="008624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4FF" w:rsidRDefault="008624FF" w:rsidP="008624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4FF" w:rsidRPr="008624FF" w:rsidRDefault="008624FF" w:rsidP="008624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>Процедура подсчета баллов</w:t>
      </w:r>
      <w:r w:rsidRPr="00862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4FF">
        <w:rPr>
          <w:rFonts w:ascii="Times New Roman" w:hAnsi="Times New Roman" w:cs="Times New Roman"/>
          <w:b/>
          <w:sz w:val="28"/>
          <w:szCs w:val="28"/>
        </w:rPr>
        <w:t>по критериям оценки содержания таблицы осуществляется в 4 шага:</w:t>
      </w:r>
    </w:p>
    <w:p w:rsidR="008624FF" w:rsidRPr="008624FF" w:rsidRDefault="008624FF" w:rsidP="00862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>Шаг 1. Из таблицы участника олимпиады вычеркиваются все предложения, словосочетания, не являющиеся суждениями, умозаключениями (например, отражающие факты).</w:t>
      </w:r>
    </w:p>
    <w:p w:rsidR="008624FF" w:rsidRPr="008624FF" w:rsidRDefault="008624FF" w:rsidP="00862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>Шаг 2. Из таблицы участника олимпиады вычеркиваются все суждения объемом более 1 предложения.</w:t>
      </w:r>
    </w:p>
    <w:p w:rsidR="008624FF" w:rsidRPr="008624FF" w:rsidRDefault="008624FF" w:rsidP="00862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>Шаг 3. Из таблицы участника олимпиады вычеркиваются  все пары суждений, которые не исключают друг друга (например, дополняют друг друга или противоречат друг другу в деталях, и т.д.).</w:t>
      </w:r>
    </w:p>
    <w:p w:rsidR="008624FF" w:rsidRPr="008624FF" w:rsidRDefault="008624FF" w:rsidP="008624FF">
      <w:pPr>
        <w:ind w:firstLine="567"/>
        <w:jc w:val="both"/>
        <w:rPr>
          <w:rFonts w:ascii="Times New Roman" w:hAnsi="Times New Roman" w:cs="Times New Roman"/>
        </w:rPr>
      </w:pPr>
      <w:r w:rsidRPr="008624FF">
        <w:rPr>
          <w:rFonts w:ascii="Times New Roman" w:hAnsi="Times New Roman" w:cs="Times New Roman"/>
          <w:sz w:val="28"/>
          <w:szCs w:val="28"/>
        </w:rPr>
        <w:t>Шаг 4. Оставшиеся пары суждений  подсчитываются.</w:t>
      </w:r>
    </w:p>
    <w:p w:rsidR="008624FF" w:rsidRPr="008624FF" w:rsidRDefault="008624FF" w:rsidP="008624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29" w:rsidRPr="008624FF" w:rsidRDefault="008F6629" w:rsidP="00E01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FF">
        <w:rPr>
          <w:rFonts w:ascii="Times New Roman" w:hAnsi="Times New Roman" w:cs="Times New Roman"/>
          <w:b/>
          <w:sz w:val="28"/>
          <w:szCs w:val="28"/>
        </w:rPr>
        <w:t xml:space="preserve">Итоговая ведомость </w:t>
      </w:r>
      <w:proofErr w:type="spellStart"/>
      <w:r w:rsidRPr="008624F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624FF">
        <w:rPr>
          <w:rFonts w:ascii="Times New Roman" w:hAnsi="Times New Roman" w:cs="Times New Roman"/>
          <w:b/>
          <w:sz w:val="28"/>
          <w:szCs w:val="28"/>
        </w:rPr>
        <w:t xml:space="preserve"> умения выделить </w:t>
      </w:r>
      <w:r w:rsidRPr="008624FF">
        <w:rPr>
          <w:rFonts w:ascii="Times New Roman" w:hAnsi="Times New Roman" w:cs="Times New Roman"/>
          <w:b/>
          <w:sz w:val="28"/>
          <w:szCs w:val="28"/>
        </w:rPr>
        <w:br/>
        <w:t xml:space="preserve">в публицистическом тексте суждения, </w:t>
      </w:r>
      <w:r w:rsidRPr="008624FF">
        <w:rPr>
          <w:rFonts w:ascii="Times New Roman" w:hAnsi="Times New Roman" w:cs="Times New Roman"/>
          <w:b/>
          <w:sz w:val="28"/>
          <w:szCs w:val="28"/>
        </w:rPr>
        <w:br/>
        <w:t xml:space="preserve">противоречащие друг другу </w:t>
      </w:r>
      <w:r w:rsidRPr="008624FF">
        <w:rPr>
          <w:rFonts w:ascii="Times New Roman" w:hAnsi="Times New Roman" w:cs="Times New Roman"/>
          <w:b/>
          <w:sz w:val="28"/>
          <w:szCs w:val="28"/>
        </w:rPr>
        <w:br/>
        <w:t>у учащихся 5 класса</w:t>
      </w:r>
    </w:p>
    <w:p w:rsidR="0067365B" w:rsidRPr="008624FF" w:rsidRDefault="0067365B" w:rsidP="0067365B">
      <w:pPr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>22.11.2017 года в параллели 5-х классов было проведено контрольное мероприятие по умению выделить в публицистическом тексте суждения, противоречащие друг другу</w:t>
      </w:r>
    </w:p>
    <w:p w:rsidR="008F6629" w:rsidRPr="008624FF" w:rsidRDefault="008F6629" w:rsidP="008F66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24FF">
        <w:rPr>
          <w:rFonts w:ascii="Times New Roman" w:hAnsi="Times New Roman" w:cs="Times New Roman"/>
          <w:sz w:val="28"/>
          <w:szCs w:val="28"/>
        </w:rPr>
        <w:t>Продиагностировано</w:t>
      </w:r>
      <w:proofErr w:type="spellEnd"/>
      <w:r w:rsidRPr="008624FF">
        <w:rPr>
          <w:rFonts w:ascii="Times New Roman" w:hAnsi="Times New Roman" w:cs="Times New Roman"/>
          <w:sz w:val="28"/>
          <w:szCs w:val="28"/>
        </w:rPr>
        <w:t xml:space="preserve"> учащихся – 76 </w:t>
      </w:r>
      <w:r w:rsidR="0067365B" w:rsidRPr="008624FF">
        <w:rPr>
          <w:rFonts w:ascii="Times New Roman" w:hAnsi="Times New Roman" w:cs="Times New Roman"/>
          <w:sz w:val="28"/>
          <w:szCs w:val="28"/>
        </w:rPr>
        <w:t>человек</w:t>
      </w:r>
      <w:r w:rsidR="0067365B" w:rsidRPr="008624FF">
        <w:rPr>
          <w:rFonts w:ascii="Times New Roman" w:hAnsi="Times New Roman" w:cs="Times New Roman"/>
          <w:sz w:val="28"/>
          <w:szCs w:val="28"/>
          <w:lang w:val="en-US"/>
        </w:rPr>
        <w:t>*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8F6629" w:rsidRPr="008624FF" w:rsidTr="0053597E">
        <w:tc>
          <w:tcPr>
            <w:tcW w:w="4361" w:type="dxa"/>
          </w:tcPr>
          <w:p w:rsidR="008F6629" w:rsidRPr="008624FF" w:rsidRDefault="008F6629" w:rsidP="005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5210" w:type="dxa"/>
          </w:tcPr>
          <w:p w:rsidR="008F6629" w:rsidRPr="008624FF" w:rsidRDefault="008F6629" w:rsidP="005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8F6629" w:rsidRPr="008624FF" w:rsidTr="0053597E">
        <w:tc>
          <w:tcPr>
            <w:tcW w:w="4361" w:type="dxa"/>
          </w:tcPr>
          <w:p w:rsidR="008F6629" w:rsidRPr="008624FF" w:rsidRDefault="008F6629" w:rsidP="0053597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5210" w:type="dxa"/>
          </w:tcPr>
          <w:p w:rsidR="008F6629" w:rsidRPr="008624FF" w:rsidRDefault="008F6629" w:rsidP="0053597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 xml:space="preserve">11 человек </w:t>
            </w:r>
            <w:r w:rsidR="0067365B" w:rsidRPr="008624FF">
              <w:rPr>
                <w:rFonts w:ascii="Times New Roman" w:hAnsi="Times New Roman" w:cs="Times New Roman"/>
                <w:sz w:val="32"/>
                <w:szCs w:val="28"/>
              </w:rPr>
              <w:t>(14</w:t>
            </w: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 xml:space="preserve"> %)</w:t>
            </w:r>
          </w:p>
        </w:tc>
      </w:tr>
      <w:tr w:rsidR="008F6629" w:rsidRPr="008624FF" w:rsidTr="0053597E">
        <w:tc>
          <w:tcPr>
            <w:tcW w:w="4361" w:type="dxa"/>
          </w:tcPr>
          <w:p w:rsidR="008F6629" w:rsidRPr="008624FF" w:rsidRDefault="008F6629" w:rsidP="0053597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5210" w:type="dxa"/>
          </w:tcPr>
          <w:p w:rsidR="008F6629" w:rsidRPr="008624FF" w:rsidRDefault="008F6629" w:rsidP="0053597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  <w:r w:rsidR="0067365B" w:rsidRPr="008624FF">
              <w:rPr>
                <w:rFonts w:ascii="Times New Roman" w:hAnsi="Times New Roman" w:cs="Times New Roman"/>
                <w:sz w:val="32"/>
                <w:szCs w:val="28"/>
              </w:rPr>
              <w:t xml:space="preserve"> человека (22 </w:t>
            </w: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>%)</w:t>
            </w:r>
          </w:p>
        </w:tc>
      </w:tr>
      <w:tr w:rsidR="008F6629" w:rsidRPr="008624FF" w:rsidTr="0053597E">
        <w:tc>
          <w:tcPr>
            <w:tcW w:w="4361" w:type="dxa"/>
          </w:tcPr>
          <w:p w:rsidR="008F6629" w:rsidRPr="008624FF" w:rsidRDefault="008F6629" w:rsidP="0053597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>0-5</w:t>
            </w:r>
          </w:p>
        </w:tc>
        <w:tc>
          <w:tcPr>
            <w:tcW w:w="5210" w:type="dxa"/>
          </w:tcPr>
          <w:p w:rsidR="008F6629" w:rsidRPr="008624FF" w:rsidRDefault="008F6629" w:rsidP="0053597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>48</w:t>
            </w:r>
            <w:r w:rsidR="0067365B" w:rsidRPr="008624FF">
              <w:rPr>
                <w:rFonts w:ascii="Times New Roman" w:hAnsi="Times New Roman" w:cs="Times New Roman"/>
                <w:sz w:val="32"/>
                <w:szCs w:val="28"/>
              </w:rPr>
              <w:t xml:space="preserve"> человек (64 </w:t>
            </w:r>
            <w:r w:rsidRPr="008624FF">
              <w:rPr>
                <w:rFonts w:ascii="Times New Roman" w:hAnsi="Times New Roman" w:cs="Times New Roman"/>
                <w:sz w:val="32"/>
                <w:szCs w:val="28"/>
              </w:rPr>
              <w:t>%)</w:t>
            </w:r>
          </w:p>
        </w:tc>
      </w:tr>
    </w:tbl>
    <w:p w:rsidR="008F6629" w:rsidRPr="008624FF" w:rsidRDefault="008F6629" w:rsidP="008F66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365B" w:rsidRPr="00E01B01" w:rsidRDefault="00E01B01" w:rsidP="008F6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Анализ результатов показывает,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половины учащихся, принимавших участие в контрольном мероприятии, показали низкий порог измеряемого умения.</w:t>
      </w:r>
    </w:p>
    <w:p w:rsidR="0067365B" w:rsidRPr="00E01B01" w:rsidRDefault="0067365B" w:rsidP="008F6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65B" w:rsidRPr="008624FF" w:rsidRDefault="00B175D3" w:rsidP="00B175D3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lastRenderedPageBreak/>
        <w:t>* из 76 учащихся - 62 присутствовали на образовательном событии, которое было проведено за неделю до контрольного мероприятия</w:t>
      </w:r>
    </w:p>
    <w:sectPr w:rsidR="0067365B" w:rsidRPr="008624FF" w:rsidSect="008624FF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7ED8"/>
    <w:multiLevelType w:val="hybridMultilevel"/>
    <w:tmpl w:val="E712339E"/>
    <w:lvl w:ilvl="0" w:tplc="6CAA1B9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629"/>
    <w:rsid w:val="0067365B"/>
    <w:rsid w:val="008624FF"/>
    <w:rsid w:val="008F6629"/>
    <w:rsid w:val="00B175D3"/>
    <w:rsid w:val="00E01B01"/>
    <w:rsid w:val="00F83F84"/>
    <w:rsid w:val="00FA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5D3"/>
    <w:pPr>
      <w:ind w:left="720"/>
      <w:contextualSpacing/>
    </w:pPr>
  </w:style>
  <w:style w:type="character" w:customStyle="1" w:styleId="apple-converted-space">
    <w:name w:val="apple-converted-space"/>
    <w:basedOn w:val="a0"/>
    <w:rsid w:val="00B17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Larisa</cp:lastModifiedBy>
  <cp:revision>2</cp:revision>
  <dcterms:created xsi:type="dcterms:W3CDTF">2017-11-30T08:58:00Z</dcterms:created>
  <dcterms:modified xsi:type="dcterms:W3CDTF">2017-12-14T11:49:00Z</dcterms:modified>
</cp:coreProperties>
</file>